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4F1" w14:textId="77777777" w:rsidR="00B93230" w:rsidRDefault="00B752B8">
      <w:pPr>
        <w:pStyle w:val="1"/>
        <w:shd w:val="clear" w:color="auto" w:fill="FFFFFF"/>
        <w:spacing w:before="300" w:after="150"/>
        <w:jc w:val="center"/>
        <w:rPr>
          <w:rFonts w:ascii="Noto Serif" w:hAnsi="Noto Serif"/>
          <w:b w:val="0"/>
          <w:bCs w:val="0"/>
          <w:sz w:val="45"/>
          <w:szCs w:val="45"/>
          <w:lang w:val="kk-KZ"/>
        </w:rPr>
      </w:pPr>
      <w:r>
        <w:rPr>
          <w:rFonts w:ascii="Noto Serif" w:hAnsi="Noto Serif"/>
          <w:b w:val="0"/>
          <w:bCs w:val="0"/>
          <w:sz w:val="45"/>
          <w:szCs w:val="45"/>
        </w:rPr>
        <w:t>НАЗАР АУДАРЫҢЫЗ КОНКУРС!</w:t>
      </w:r>
    </w:p>
    <w:p w14:paraId="158487A7" w14:textId="39770C1A" w:rsidR="00B93230" w:rsidRDefault="00B752B8">
      <w:pPr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A8E93" wp14:editId="3E3C559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2" name="Рисунок 2" descr="C:\Users\User\Desktop\ДИСК\2024-2025\Жұмысқа қабылдау\Сайтқа\карт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ДИСК\2024-2025\Жұмысқа қабылдау\Сайтқа\картин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344AC0">
        <w:rPr>
          <w:rFonts w:ascii="Times New Roman" w:hAnsi="Times New Roman" w:cs="Times New Roman"/>
          <w:bCs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мектебі»КММ  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ылдың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04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тамызынан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бастап  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бастауыш сынып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мұғалімі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лауазымның бос орынына орналасуға конкурс жариялайды.</w:t>
      </w:r>
    </w:p>
    <w:p w14:paraId="1854CAB1" w14:textId="35A5763E" w:rsidR="00B93230" w:rsidRDefault="00B752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 туралы ақпарат: </w:t>
      </w:r>
      <w:r w:rsidR="00237050">
        <w:rPr>
          <w:rFonts w:ascii="Times New Roman" w:hAnsi="Times New Roman" w:cs="Times New Roman"/>
          <w:sz w:val="24"/>
          <w:szCs w:val="24"/>
          <w:lang w:val="kk-KZ"/>
        </w:rPr>
        <w:t>тұрақты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 жұмыс орны </w:t>
      </w:r>
    </w:p>
    <w:p w14:paraId="07F0A48C" w14:textId="1801F3B8" w:rsidR="00B93230" w:rsidRDefault="00B122F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Ресми жалақы: : 1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29258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нан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>000 ₸</w:t>
      </w:r>
    </w:p>
    <w:p w14:paraId="35E543D6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Жұмыспен қамту түрі :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толық жұмыс күні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682C54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тілі : Қазақша</w:t>
      </w:r>
    </w:p>
    <w:p w14:paraId="7652FB55" w14:textId="0714A00D" w:rsidR="00B93230" w:rsidRDefault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Сағат саны 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 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880E449" w14:textId="47F84742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арды тапсырудың басталу күні: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33C2C0D4" w14:textId="63FF701C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тапсырудың аяқталу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16C459A" w14:textId="77777777" w:rsidR="00B93230" w:rsidRDefault="00B752B8" w:rsidP="00B122F8">
      <w:pPr>
        <w:pStyle w:val="2"/>
        <w:shd w:val="clear" w:color="auto" w:fill="FFFFFF"/>
        <w:spacing w:before="300" w:after="150"/>
        <w:jc w:val="both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Негізгі функционалдық міндеттері:</w:t>
      </w:r>
    </w:p>
    <w:p w14:paraId="41B714D0" w14:textId="77777777" w:rsidR="00B122F8" w:rsidRPr="00B122F8" w:rsidRDefault="00B122F8" w:rsidP="00B12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27A650A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271998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4B1C592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19948648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71F0479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бөлім бойынша жиынтық бағалауды және тоқсан бойынша жиынтық бағалауды өткізу қорытындысы бойынша талдау жүргізеді;</w:t>
      </w:r>
    </w:p>
    <w:p w14:paraId="29F6E749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B12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қаға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013B25E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үрдісінде заманауи ақпараттық-коммуникациялық технологияларды қолданады;</w:t>
      </w:r>
    </w:p>
    <w:p w14:paraId="0EAE6145" w14:textId="77777777" w:rsidR="00B122F8" w:rsidRPr="00B122F8" w:rsidRDefault="00B122F8" w:rsidP="00B122F8">
      <w:pPr>
        <w:pStyle w:val="a8"/>
        <w:jc w:val="both"/>
        <w:rPr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процесінде қарапайым бағдарламалық қамтамасыз етуді және ақпараттық-коммуникациялық технологиялардың қосымшаларын пайдаланады</w:t>
      </w:r>
      <w:r>
        <w:rPr>
          <w:lang w:val="kk-KZ"/>
        </w:rPr>
        <w:t>;</w:t>
      </w:r>
    </w:p>
    <w:p w14:paraId="52D6527B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 мен тәрбиеленушілердің мемлекеттік жалпыға міндетті білім беру стандартында көзделген деңгейден төмен емес тұлғалық, Жүйелік-қызметтік, пәндік нәтижелерге 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жеткізуін қамтамасыз етеді;</w:t>
      </w:r>
    </w:p>
    <w:p w14:paraId="03272BF2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кестесіне сәйкес олардың толық көлемде і</w:t>
      </w:r>
      <w:r>
        <w:rPr>
          <w:rFonts w:ascii="Times New Roman" w:hAnsi="Times New Roman" w:cs="Times New Roman"/>
          <w:sz w:val="24"/>
          <w:szCs w:val="24"/>
          <w:lang w:val="kk-KZ"/>
        </w:rPr>
        <w:t>ске асырылуын қамтамасыз етеді;</w:t>
      </w:r>
    </w:p>
    <w:p w14:paraId="10CD9C76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алушылардың, тәрбиеленушілердің жеке қабілеттерін, қызығушылықтарын ж</w:t>
      </w:r>
      <w:r>
        <w:rPr>
          <w:rFonts w:ascii="Times New Roman" w:hAnsi="Times New Roman" w:cs="Times New Roman"/>
          <w:sz w:val="24"/>
          <w:szCs w:val="24"/>
          <w:lang w:val="kk-KZ"/>
        </w:rPr>
        <w:t>әне бейімділіктерін зерделейді;</w:t>
      </w:r>
    </w:p>
    <w:p w14:paraId="3AF82187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инклюзивті білім беру үшін жағдай жасайды;</w:t>
      </w:r>
    </w:p>
    <w:p w14:paraId="5C2B0D89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7AB32445" w14:textId="77777777" w:rsid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ерекше білім беру қажеттіліктері бар білім алушының жеке қажеттіліктерін ескере отырып, оқу бағдарламаларын бейімдейді;</w:t>
      </w:r>
    </w:p>
    <w:p w14:paraId="458373A9" w14:textId="77777777" w:rsidR="00B93230" w:rsidRDefault="00B752B8" w:rsidP="00B122F8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Конкурсқа қатысушыларға қойылатын негізгі талаптар:</w:t>
      </w:r>
    </w:p>
    <w:p w14:paraId="5EF8F954" w14:textId="77777777" w:rsidR="00B93230" w:rsidRDefault="00B93230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1081EAAE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Жоғары және (немесе)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құжат, жұмыс стажына талап қойылмайды;</w:t>
      </w:r>
    </w:p>
    <w:p w14:paraId="6314BC8C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және (немесе) біліктілігі жоғары немесе орта деңгейдегі жұмыс өтілі педагог-модератор үшін кемінде 3 жыл, педагог-сарапшы үшін - 4 жыл, педагог-зерттеуші үшін – 5 жыл және (немесе) біліктілігі жоғары деңгейдегі жұмыс өтілі педагог-шебер үшін – 5 жыл.</w:t>
      </w:r>
    </w:p>
    <w:p w14:paraId="2D922E90" w14:textId="77777777" w:rsidR="00B93230" w:rsidRDefault="00B93230">
      <w:pPr>
        <w:pStyle w:val="a8"/>
        <w:rPr>
          <w:rFonts w:ascii="Times New Roman" w:hAnsi="Times New Roman"/>
          <w:bCs/>
          <w:sz w:val="24"/>
          <w:lang w:val="kk-KZ"/>
        </w:rPr>
      </w:pPr>
    </w:p>
    <w:p w14:paraId="5C110CC6" w14:textId="77777777" w:rsidR="00B93230" w:rsidRDefault="00B752B8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Конкурсқа қатысу үшін үміткер hr-nobd.edu.kz сайтына келесі құжаттарды жүктейді:</w:t>
      </w:r>
    </w:p>
    <w:p w14:paraId="1523E631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білдірген 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№15 жалпы білім беретін мектебі» КММ-</w:t>
      </w:r>
      <w:r>
        <w:rPr>
          <w:rFonts w:ascii="Times New Roman" w:hAnsi="Times New Roman" w:cs="Times New Roman"/>
          <w:sz w:val="24"/>
          <w:szCs w:val="24"/>
          <w:lang w:val="kk-KZ"/>
        </w:rPr>
        <w:t>нің директорының атына тіркелген жері, нақты тұратын жері, байланыс телефондары көрсетілген конкурсқа қатысу туралы өтініш; </w:t>
      </w:r>
    </w:p>
    <w:p w14:paraId="1D42AC9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1E4A91A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5C38086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CA7864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71D80FD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8E56DAD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64AD37F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 11-қосымшаға сәйкес нысан бойынша педагогтің бос немесе уақытша бос лауазымына кандидаттың толтырылған бағалау парағы.</w:t>
      </w:r>
    </w:p>
    <w:p w14:paraId="64493926" w14:textId="77777777" w:rsidR="00B93230" w:rsidRPr="00344AC0" w:rsidRDefault="00B752B8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sz w:val="24"/>
          <w:szCs w:val="24"/>
          <w:lang w:val="kk-KZ"/>
        </w:rPr>
        <w:t>9) Соттылығы жоқ екенін растайтын анықтама</w:t>
      </w:r>
    </w:p>
    <w:p w14:paraId="68226402" w14:textId="033F041A" w:rsidR="00B93230" w:rsidRPr="00344AC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b/>
          <w:sz w:val="24"/>
          <w:szCs w:val="24"/>
          <w:lang w:val="kk-KZ"/>
        </w:rPr>
        <w:t>Мекен-жайы</w:t>
      </w:r>
      <w:r w:rsidR="00344A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Қостанай облысы, Қостанай қаласы Аэропорт шағын ауданы</w:t>
      </w:r>
      <w:r w:rsidR="00344AC0"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участок 7А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638E93" w14:textId="77231FAE" w:rsidR="00B93230" w:rsidRDefault="00B752B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osh</w:t>
      </w:r>
      <w:proofErr w:type="spellEnd"/>
      <w:r w:rsidR="00344AC0">
        <w:rPr>
          <w:rFonts w:ascii="Times New Roman" w:hAnsi="Times New Roman" w:cs="Times New Roman"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sz w:val="24"/>
          <w:szCs w:val="24"/>
        </w:rPr>
        <w:t>@kst-goo.kz</w:t>
      </w:r>
    </w:p>
    <w:p w14:paraId="3A0C4687" w14:textId="0733A971" w:rsidR="00B93230" w:rsidRPr="00344AC0" w:rsidRDefault="00B752B8" w:rsidP="00344AC0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+7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7475132135</w:t>
      </w:r>
    </w:p>
    <w:sectPr w:rsidR="00B93230" w:rsidRPr="0034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568B" w14:textId="77777777" w:rsidR="004724E2" w:rsidRDefault="004724E2">
      <w:pPr>
        <w:spacing w:line="240" w:lineRule="auto"/>
      </w:pPr>
      <w:r>
        <w:separator/>
      </w:r>
    </w:p>
  </w:endnote>
  <w:endnote w:type="continuationSeparator" w:id="0">
    <w:p w14:paraId="5003B64A" w14:textId="77777777" w:rsidR="004724E2" w:rsidRDefault="00472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2BDA" w14:textId="77777777" w:rsidR="004724E2" w:rsidRDefault="004724E2">
      <w:pPr>
        <w:spacing w:after="0"/>
      </w:pPr>
      <w:r>
        <w:separator/>
      </w:r>
    </w:p>
  </w:footnote>
  <w:footnote w:type="continuationSeparator" w:id="0">
    <w:p w14:paraId="0B84E9F0" w14:textId="77777777" w:rsidR="004724E2" w:rsidRDefault="004724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D3"/>
    <w:rsid w:val="00237050"/>
    <w:rsid w:val="00332EBE"/>
    <w:rsid w:val="00344AC0"/>
    <w:rsid w:val="003637D3"/>
    <w:rsid w:val="004361B3"/>
    <w:rsid w:val="004724E2"/>
    <w:rsid w:val="005435C0"/>
    <w:rsid w:val="0057555B"/>
    <w:rsid w:val="005D4647"/>
    <w:rsid w:val="00846D27"/>
    <w:rsid w:val="00855527"/>
    <w:rsid w:val="00A627B0"/>
    <w:rsid w:val="00A93D62"/>
    <w:rsid w:val="00AC6A24"/>
    <w:rsid w:val="00B122F8"/>
    <w:rsid w:val="00B752B8"/>
    <w:rsid w:val="00B93230"/>
    <w:rsid w:val="00C13DF5"/>
    <w:rsid w:val="00CC02B9"/>
    <w:rsid w:val="00D35058"/>
    <w:rsid w:val="00DC5FAF"/>
    <w:rsid w:val="00E66957"/>
    <w:rsid w:val="38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B90A6C"/>
  <w15:docId w15:val="{83EAF23F-0C2E-499D-BEEC-E64F8EC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</w:style>
  <w:style w:type="character" w:customStyle="1" w:styleId="ml-2">
    <w:name w:val="ml-2"/>
    <w:basedOn w:val="a0"/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</cp:lastModifiedBy>
  <cp:revision>3</cp:revision>
  <dcterms:created xsi:type="dcterms:W3CDTF">2025-08-04T09:50:00Z</dcterms:created>
  <dcterms:modified xsi:type="dcterms:W3CDTF">2025-08-04T09:55:00Z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DF0C8FFB31D84CF0ADE44B915C4B2929_12</vt:lpwstr>
  </property>
</Properties>
</file>